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340" w:lineRule="exact"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kern w:val="0"/>
          <w:sz w:val="20"/>
          <w:szCs w:val="20"/>
        </w:rPr>
        <w:t>附件：</w:t>
      </w:r>
    </w:p>
    <w:p>
      <w:pPr>
        <w:snapToGrid w:val="0"/>
        <w:spacing w:before="0" w:after="0" w:line="340" w:lineRule="exact"/>
        <w:jc w:val="both"/>
        <w:rPr>
          <w:rFonts w:ascii="宋体" w:hAnsi="宋体" w:eastAsia="宋体"/>
          <w:color w:val="000000"/>
          <w:sz w:val="20"/>
          <w:szCs w:val="20"/>
        </w:rPr>
      </w:pPr>
    </w:p>
    <w:p>
      <w:pPr>
        <w:snapToGrid w:val="0"/>
        <w:spacing w:before="561" w:after="561" w:line="340" w:lineRule="exact"/>
        <w:jc w:val="center"/>
        <w:rPr>
          <w:rFonts w:ascii="宋体" w:hAnsi="宋体" w:eastAsia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2022年普通高职 “专转本”报名咨询联络表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50"/>
        <w:gridCol w:w="2610"/>
        <w:gridCol w:w="222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序  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专转本咨询群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张老师、王老师</w:t>
            </w:r>
            <w:bookmarkStart w:id="0" w:name="_GoBack"/>
            <w:bookmarkEnd w:id="0"/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715747223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沈老师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319692377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航空工程学院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黄老师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924984708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交通工程学院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魏老师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683737796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计算机与软件学院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630922468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倪老师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924819942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商务贸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易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徐老师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769747781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383941138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466396839</w:t>
            </w:r>
          </w:p>
        </w:tc>
      </w:tr>
    </w:tbl>
    <w:p>
      <w:pPr>
        <w:snapToGrid w:val="0"/>
        <w:spacing w:before="0" w:after="0" w:line="340" w:lineRule="exact"/>
        <w:jc w:val="left"/>
        <w:rPr>
          <w:rFonts w:ascii="Arial" w:hAnsi="Arial" w:eastAsia="Arial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  <w:t>注：工作时间</w:t>
      </w:r>
      <w:r>
        <w:rPr>
          <w:rFonts w:ascii="Arial" w:hAnsi="Arial" w:eastAsia="Arial"/>
          <w:color w:val="000000"/>
          <w:sz w:val="20"/>
          <w:szCs w:val="20"/>
        </w:rPr>
        <w:t xml:space="preserve">8:30—12:00 </w:t>
      </w:r>
      <w:r>
        <w:rPr>
          <w:rFonts w:ascii="宋体" w:hAnsi="宋体" w:eastAsia="宋体"/>
          <w:color w:val="000000"/>
          <w:sz w:val="20"/>
          <w:szCs w:val="20"/>
        </w:rPr>
        <w:t>，</w:t>
      </w:r>
      <w:r>
        <w:rPr>
          <w:rFonts w:ascii="Arial" w:hAnsi="Arial" w:eastAsia="Arial"/>
          <w:color w:val="000000"/>
          <w:sz w:val="20"/>
          <w:szCs w:val="20"/>
        </w:rPr>
        <w:t xml:space="preserve"> 13:30—17:00 </w:t>
      </w: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32633D2"/>
    <w:rsid w:val="08193505"/>
    <w:rsid w:val="083D07F0"/>
    <w:rsid w:val="0AA572D2"/>
    <w:rsid w:val="105E3B74"/>
    <w:rsid w:val="1273635B"/>
    <w:rsid w:val="1C2C4424"/>
    <w:rsid w:val="1CD54CE6"/>
    <w:rsid w:val="1DEC38DC"/>
    <w:rsid w:val="1F3C1B91"/>
    <w:rsid w:val="23133AFC"/>
    <w:rsid w:val="30456175"/>
    <w:rsid w:val="36772279"/>
    <w:rsid w:val="3E630A5B"/>
    <w:rsid w:val="434067C1"/>
    <w:rsid w:val="568D20C3"/>
    <w:rsid w:val="6BA2231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liangzn</cp:lastModifiedBy>
  <dcterms:modified xsi:type="dcterms:W3CDTF">2022-01-19T06:49:58Z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E0BCF52369C6469C84C0B0756A043B23</vt:lpwstr>
  </property>
</Properties>
</file>